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Lines="50" w:afterLines="50"/>
        <w:jc w:val="center"/>
        <w:rPr>
          <w:rFonts w:ascii="黑体" w:eastAsia="黑体"/>
          <w:sz w:val="36"/>
        </w:rPr>
      </w:pPr>
      <w:r>
        <w:rPr>
          <w:rFonts w:hint="eastAsia" w:ascii="黑体" w:eastAsia="黑体"/>
          <w:sz w:val="36"/>
        </w:rPr>
        <w:t>上海中侨职业技术学院考核暂行规定</w:t>
      </w:r>
    </w:p>
    <w:p>
      <w:pPr>
        <w:pStyle w:val="2"/>
        <w:jc w:val="center"/>
        <w:rPr>
          <w:rFonts w:ascii="黑体" w:eastAsia="黑体"/>
          <w:sz w:val="28"/>
        </w:rPr>
      </w:pPr>
      <w:r>
        <w:rPr>
          <w:rFonts w:hint="eastAsia" w:ascii="黑体" w:eastAsia="黑体"/>
          <w:sz w:val="28"/>
        </w:rPr>
        <w:t>第一章  总  则</w:t>
      </w:r>
    </w:p>
    <w:p>
      <w:pPr>
        <w:pStyle w:val="2"/>
        <w:rPr>
          <w:rFonts w:ascii="仿宋" w:hAnsi="仿宋" w:eastAsia="仿宋"/>
          <w:sz w:val="28"/>
        </w:rPr>
      </w:pPr>
      <w:r>
        <w:rPr>
          <w:rFonts w:hint="eastAsia" w:ascii="楷体_GB2312" w:eastAsia="楷体_GB2312"/>
          <w:sz w:val="28"/>
        </w:rPr>
        <w:t xml:space="preserve">    </w:t>
      </w:r>
      <w:r>
        <w:rPr>
          <w:rFonts w:hint="eastAsia" w:ascii="仿宋" w:hAnsi="仿宋" w:eastAsia="仿宋"/>
          <w:b/>
          <w:sz w:val="28"/>
        </w:rPr>
        <w:t>第一条</w:t>
      </w:r>
      <w:r>
        <w:rPr>
          <w:rFonts w:hint="eastAsia" w:ascii="仿宋" w:hAnsi="仿宋" w:eastAsia="仿宋"/>
          <w:sz w:val="28"/>
        </w:rPr>
        <w:t xml:space="preserve">  为了进一步健全和完善全员聘任制度，正确评价教职员工的德才表现和工作实绩，激励教职员工提高政治业务素质，提高教学水平、管理和科研能力，认真履其岗位职责，并为其聘任、晋职、奖惩、培训、解聘以及辞退调提供主要依据，制定本规定。</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第二条</w:t>
      </w:r>
      <w:r>
        <w:rPr>
          <w:rFonts w:hint="eastAsia" w:ascii="仿宋" w:hAnsi="仿宋" w:eastAsia="仿宋"/>
          <w:sz w:val="28"/>
        </w:rPr>
        <w:t xml:space="preserve">  考核要坚持客观公正、民主公开的原则。采取定量考核与定性考核相结合，领导考核与群众考核相结合的办法，对教职员工的德、绩、勤、能进行全面考核，并以考核履行岗位职责情况和工作实绩为主。</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第三条</w:t>
      </w:r>
      <w:r>
        <w:rPr>
          <w:rFonts w:hint="eastAsia" w:ascii="仿宋" w:hAnsi="仿宋" w:eastAsia="仿宋"/>
          <w:sz w:val="28"/>
        </w:rPr>
        <w:t xml:space="preserve"> 考核的范围为学校各类专业技术人员，党政管理干部和教工人员。</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第四条</w:t>
      </w:r>
      <w:r>
        <w:rPr>
          <w:rFonts w:hint="eastAsia" w:ascii="仿宋" w:hAnsi="仿宋" w:eastAsia="仿宋"/>
          <w:sz w:val="28"/>
        </w:rPr>
        <w:t xml:space="preserve"> 考核时间为每年年末。</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第五条</w:t>
      </w:r>
      <w:r>
        <w:rPr>
          <w:rFonts w:hint="eastAsia" w:ascii="仿宋" w:hAnsi="仿宋" w:eastAsia="仿宋"/>
          <w:sz w:val="28"/>
        </w:rPr>
        <w:t xml:space="preserve"> 学校对教职工的考核与管理,将以《中华人民共和国高等教育法》为依据。</w:t>
      </w:r>
    </w:p>
    <w:p>
      <w:pPr>
        <w:pStyle w:val="2"/>
        <w:jc w:val="center"/>
        <w:rPr>
          <w:rFonts w:ascii="黑体" w:hAnsi="黑体" w:eastAsia="黑体"/>
          <w:sz w:val="28"/>
        </w:rPr>
      </w:pPr>
      <w:r>
        <w:rPr>
          <w:rFonts w:hint="eastAsia" w:ascii="黑体" w:hAnsi="黑体" w:eastAsia="黑体"/>
          <w:sz w:val="28"/>
        </w:rPr>
        <w:t>第二章  考核的内容和标准</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第六条</w:t>
      </w:r>
      <w:r>
        <w:rPr>
          <w:rFonts w:hint="eastAsia" w:ascii="仿宋" w:hAnsi="仿宋" w:eastAsia="仿宋"/>
          <w:sz w:val="28"/>
        </w:rPr>
        <w:t xml:space="preserve">  考核的内容包括德、绩、勤、能五个方面，重点考核工作实绩。</w:t>
      </w:r>
    </w:p>
    <w:p>
      <w:pPr>
        <w:pStyle w:val="2"/>
        <w:rPr>
          <w:rFonts w:ascii="仿宋" w:hAnsi="仿宋" w:eastAsia="仿宋"/>
          <w:sz w:val="28"/>
        </w:rPr>
      </w:pPr>
      <w:r>
        <w:rPr>
          <w:rFonts w:hint="eastAsia" w:ascii="仿宋" w:hAnsi="仿宋" w:eastAsia="仿宋"/>
          <w:sz w:val="28"/>
        </w:rPr>
        <w:t xml:space="preserve">    德：主要考核政治、思想表现和职业道德表现；</w:t>
      </w:r>
    </w:p>
    <w:p>
      <w:pPr>
        <w:pStyle w:val="2"/>
        <w:rPr>
          <w:rFonts w:ascii="仿宋" w:hAnsi="仿宋" w:eastAsia="仿宋"/>
          <w:sz w:val="28"/>
        </w:rPr>
      </w:pPr>
      <w:r>
        <w:rPr>
          <w:rFonts w:hint="eastAsia" w:ascii="仿宋" w:hAnsi="仿宋" w:eastAsia="仿宋"/>
          <w:sz w:val="28"/>
        </w:rPr>
        <w:t xml:space="preserve">    绩：主要考核履行职责情况、完成工作任务的数量、质量及效率。</w:t>
      </w:r>
    </w:p>
    <w:p>
      <w:pPr>
        <w:pStyle w:val="2"/>
        <w:rPr>
          <w:rFonts w:ascii="仿宋" w:hAnsi="仿宋" w:eastAsia="仿宋"/>
          <w:sz w:val="28"/>
        </w:rPr>
      </w:pPr>
      <w:r>
        <w:rPr>
          <w:rFonts w:hint="eastAsia" w:ascii="仿宋" w:hAnsi="仿宋" w:eastAsia="仿宋"/>
          <w:sz w:val="28"/>
        </w:rPr>
        <w:t xml:space="preserve">    勤：主要考核工作态度、勤奋敬业精神和遵守劳动纪律情况；</w:t>
      </w:r>
    </w:p>
    <w:p>
      <w:pPr>
        <w:pStyle w:val="2"/>
        <w:ind w:firstLine="555"/>
        <w:rPr>
          <w:rFonts w:ascii="仿宋" w:hAnsi="仿宋" w:eastAsia="仿宋"/>
          <w:sz w:val="28"/>
        </w:rPr>
      </w:pPr>
      <w:r>
        <w:rPr>
          <w:rFonts w:hint="eastAsia" w:ascii="仿宋" w:hAnsi="仿宋" w:eastAsia="仿宋"/>
          <w:sz w:val="28"/>
        </w:rPr>
        <w:t>能：主要考核业务技术水平，管理能力的运用发挥，业务技术提高，知识更新情况；</w:t>
      </w:r>
    </w:p>
    <w:p>
      <w:pPr>
        <w:pStyle w:val="2"/>
        <w:ind w:firstLine="555"/>
        <w:rPr>
          <w:rFonts w:ascii="仿宋" w:hAnsi="仿宋" w:eastAsia="仿宋"/>
          <w:sz w:val="28"/>
        </w:rPr>
      </w:pPr>
      <w:r>
        <w:rPr>
          <w:rFonts w:hint="eastAsia" w:ascii="仿宋" w:hAnsi="仿宋" w:eastAsia="仿宋"/>
          <w:sz w:val="28"/>
        </w:rPr>
        <w:t>廉：廉洁自律，遵守党风廉政和各项财务计经济管理制度。所在部门及各部门服务意识和群众满意度。</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第七条</w:t>
      </w:r>
      <w:r>
        <w:rPr>
          <w:rFonts w:hint="eastAsia" w:ascii="仿宋" w:hAnsi="仿宋" w:eastAsia="仿宋"/>
          <w:sz w:val="28"/>
        </w:rPr>
        <w:t xml:space="preserve">  考核的标准以岗位职责、本年度的工作目标及工作任务完成情况为依据。</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第八条</w:t>
      </w:r>
      <w:r>
        <w:rPr>
          <w:rFonts w:hint="eastAsia" w:ascii="仿宋" w:hAnsi="仿宋" w:eastAsia="仿宋"/>
          <w:sz w:val="28"/>
        </w:rPr>
        <w:t xml:space="preserve">  考核结果分为优秀、合格、不合格三个等次。对德、绩、勤、能表现较差，在年度考核中难以确定合格与不合格的人员，可给予告诫，期限为六个月。告诫期间可作为试聘对待，并报组织人事处备案。告诫期满有明显改进的，可定为合格等次；仍然表现不好的，定为不合格等次。</w:t>
      </w:r>
    </w:p>
    <w:p>
      <w:pPr>
        <w:ind w:firstLine="570"/>
        <w:rPr>
          <w:rFonts w:ascii="仿宋" w:hAnsi="仿宋" w:eastAsia="仿宋"/>
          <w:sz w:val="28"/>
        </w:rPr>
      </w:pPr>
      <w:r>
        <w:rPr>
          <w:rFonts w:hint="eastAsia" w:ascii="仿宋" w:hAnsi="仿宋" w:eastAsia="仿宋"/>
          <w:b/>
          <w:sz w:val="28"/>
        </w:rPr>
        <w:t>第九条</w:t>
      </w:r>
      <w:r>
        <w:rPr>
          <w:rFonts w:hint="eastAsia" w:ascii="仿宋" w:hAnsi="仿宋" w:eastAsia="仿宋"/>
          <w:sz w:val="28"/>
        </w:rPr>
        <w:t xml:space="preserve">  党政管理干部考核各等次的基本标准是：</w:t>
      </w:r>
    </w:p>
    <w:p>
      <w:pPr>
        <w:pStyle w:val="2"/>
        <w:rPr>
          <w:rFonts w:ascii="仿宋" w:hAnsi="仿宋" w:eastAsia="仿宋"/>
          <w:sz w:val="28"/>
        </w:rPr>
      </w:pPr>
      <w:r>
        <w:rPr>
          <w:rFonts w:hint="eastAsia" w:ascii="仿宋" w:hAnsi="仿宋" w:eastAsia="仿宋"/>
          <w:b/>
          <w:sz w:val="28"/>
        </w:rPr>
        <w:t>优秀</w:t>
      </w:r>
      <w:r>
        <w:rPr>
          <w:rFonts w:hint="eastAsia" w:ascii="仿宋" w:hAnsi="仿宋" w:eastAsia="仿宋"/>
          <w:sz w:val="28"/>
        </w:rPr>
        <w:t>：</w:t>
      </w:r>
      <w:r>
        <w:rPr>
          <w:rFonts w:hint="eastAsia" w:ascii="仿宋" w:hAnsi="仿宋" w:eastAsia="仿宋"/>
          <w:sz w:val="28"/>
          <w:lang w:eastAsia="zh-CN"/>
        </w:rPr>
        <w:t>认真学习十九大的精神，立德树人，</w:t>
      </w:r>
      <w:r>
        <w:rPr>
          <w:rFonts w:hint="eastAsia" w:ascii="仿宋" w:hAnsi="仿宋" w:eastAsia="仿宋"/>
          <w:sz w:val="28"/>
        </w:rPr>
        <w:t>正确贯彻执行党和国家的路线、方针、政策，模范遵守国家法律、法规和各项规章制度，廉洁奉公，精通业务，工作勤奋，有改革创新精神，成绩突出，并具备下列条件之一：</w:t>
      </w:r>
    </w:p>
    <w:p>
      <w:pPr>
        <w:pStyle w:val="2"/>
        <w:rPr>
          <w:rFonts w:ascii="仿宋" w:hAnsi="仿宋" w:eastAsia="仿宋"/>
          <w:sz w:val="28"/>
        </w:rPr>
      </w:pPr>
      <w:r>
        <w:rPr>
          <w:rFonts w:hint="eastAsia" w:ascii="仿宋" w:hAnsi="仿宋" w:eastAsia="仿宋"/>
          <w:sz w:val="28"/>
        </w:rPr>
        <w:t xml:space="preserve">    1、所承担的工作完成得出色并被大家公认者；</w:t>
      </w:r>
    </w:p>
    <w:p>
      <w:pPr>
        <w:pStyle w:val="2"/>
        <w:rPr>
          <w:rFonts w:ascii="仿宋" w:hAnsi="仿宋" w:eastAsia="仿宋"/>
          <w:sz w:val="28"/>
        </w:rPr>
      </w:pPr>
      <w:r>
        <w:rPr>
          <w:rFonts w:hint="eastAsia" w:ascii="仿宋" w:hAnsi="仿宋" w:eastAsia="仿宋"/>
          <w:sz w:val="28"/>
        </w:rPr>
        <w:t xml:space="preserve">    2、工作中开拓创新，提出合理化建议，对学院有显著贡献者；</w:t>
      </w:r>
    </w:p>
    <w:p>
      <w:pPr>
        <w:pStyle w:val="2"/>
        <w:rPr>
          <w:rFonts w:ascii="仿宋" w:hAnsi="仿宋" w:eastAsia="仿宋"/>
          <w:sz w:val="28"/>
        </w:rPr>
      </w:pPr>
      <w:r>
        <w:rPr>
          <w:rFonts w:hint="eastAsia" w:ascii="仿宋" w:hAnsi="仿宋" w:eastAsia="仿宋"/>
          <w:sz w:val="28"/>
        </w:rPr>
        <w:t xml:space="preserve">    3、防止或制止事故有功，使国家、学院或职工的利益免受损失者；</w:t>
      </w:r>
    </w:p>
    <w:p>
      <w:pPr>
        <w:pStyle w:val="2"/>
        <w:rPr>
          <w:rFonts w:ascii="仿宋" w:hAnsi="仿宋" w:eastAsia="仿宋"/>
          <w:sz w:val="28"/>
        </w:rPr>
      </w:pPr>
      <w:r>
        <w:rPr>
          <w:rFonts w:hint="eastAsia" w:ascii="仿宋" w:hAnsi="仿宋" w:eastAsia="仿宋"/>
          <w:sz w:val="28"/>
        </w:rPr>
        <w:t xml:space="preserve">    4、爱护公共财产，节约学校财产效益显著者；</w:t>
      </w:r>
    </w:p>
    <w:p>
      <w:pPr>
        <w:pStyle w:val="2"/>
        <w:rPr>
          <w:rFonts w:ascii="仿宋" w:hAnsi="仿宋" w:eastAsia="仿宋"/>
          <w:sz w:val="28"/>
        </w:rPr>
      </w:pPr>
      <w:r>
        <w:rPr>
          <w:rFonts w:hint="eastAsia" w:ascii="仿宋" w:hAnsi="仿宋" w:eastAsia="仿宋"/>
          <w:sz w:val="28"/>
        </w:rPr>
        <w:t xml:space="preserve">    5、同严重的违法、违纪行为坚决斗争有显著成绩者。</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合格</w:t>
      </w:r>
      <w:r>
        <w:rPr>
          <w:rFonts w:hint="eastAsia" w:ascii="仿宋" w:hAnsi="仿宋" w:eastAsia="仿宋"/>
          <w:sz w:val="28"/>
        </w:rPr>
        <w:t>：</w:t>
      </w:r>
      <w:r>
        <w:rPr>
          <w:rFonts w:hint="eastAsia" w:ascii="仿宋" w:hAnsi="仿宋" w:eastAsia="仿宋"/>
          <w:sz w:val="28"/>
          <w:lang w:eastAsia="zh-CN"/>
        </w:rPr>
        <w:t>认真学习十九大的精神，立德树人，</w:t>
      </w:r>
      <w:r>
        <w:rPr>
          <w:rFonts w:hint="eastAsia" w:ascii="仿宋" w:hAnsi="仿宋" w:eastAsia="仿宋"/>
          <w:sz w:val="28"/>
        </w:rPr>
        <w:t>正确贯彻执行党和国家的路线、方针、政策，自觉遵守国家的法律、法规和各项规章制度，廉洁自律，熟悉业务，工作积极，能够完成工作任务。</w:t>
      </w:r>
    </w:p>
    <w:p>
      <w:pPr>
        <w:pStyle w:val="2"/>
        <w:rPr>
          <w:rFonts w:ascii="仿宋" w:hAnsi="仿宋" w:eastAsia="仿宋"/>
          <w:sz w:val="28"/>
        </w:rPr>
      </w:pPr>
      <w:r>
        <w:rPr>
          <w:rFonts w:hint="eastAsia" w:ascii="仿宋" w:hAnsi="仿宋" w:eastAsia="仿宋"/>
          <w:b/>
          <w:sz w:val="28"/>
        </w:rPr>
        <w:t xml:space="preserve">    不合格</w:t>
      </w:r>
      <w:r>
        <w:rPr>
          <w:rFonts w:hint="eastAsia" w:ascii="仿宋" w:hAnsi="仿宋" w:eastAsia="仿宋"/>
          <w:sz w:val="28"/>
        </w:rPr>
        <w:t>：政治、业务素质较低，不爱校敬业，有下列情况之一：</w:t>
      </w:r>
    </w:p>
    <w:p>
      <w:pPr>
        <w:pStyle w:val="2"/>
        <w:rPr>
          <w:rFonts w:ascii="仿宋" w:hAnsi="仿宋" w:eastAsia="仿宋"/>
          <w:sz w:val="28"/>
        </w:rPr>
      </w:pPr>
      <w:r>
        <w:rPr>
          <w:rFonts w:hint="eastAsia" w:ascii="仿宋" w:hAnsi="仿宋" w:eastAsia="仿宋"/>
          <w:sz w:val="28"/>
        </w:rPr>
        <w:t xml:space="preserve">    １、组织观念差，纪律松懈，经常迟到、早退者；</w:t>
      </w:r>
    </w:p>
    <w:p>
      <w:pPr>
        <w:pStyle w:val="2"/>
        <w:rPr>
          <w:rFonts w:ascii="仿宋" w:hAnsi="仿宋" w:eastAsia="仿宋"/>
          <w:sz w:val="28"/>
        </w:rPr>
      </w:pPr>
      <w:r>
        <w:rPr>
          <w:rFonts w:hint="eastAsia" w:ascii="仿宋" w:hAnsi="仿宋" w:eastAsia="仿宋"/>
          <w:sz w:val="28"/>
        </w:rPr>
        <w:t xml:space="preserve">    ２、不能胜任岗位工作者；</w:t>
      </w:r>
    </w:p>
    <w:p>
      <w:pPr>
        <w:pStyle w:val="2"/>
        <w:rPr>
          <w:rFonts w:ascii="仿宋" w:hAnsi="仿宋" w:eastAsia="仿宋"/>
          <w:sz w:val="28"/>
        </w:rPr>
      </w:pPr>
      <w:r>
        <w:rPr>
          <w:rFonts w:hint="eastAsia" w:ascii="仿宋" w:hAnsi="仿宋" w:eastAsia="仿宋"/>
          <w:sz w:val="28"/>
        </w:rPr>
        <w:t xml:space="preserve">    ３、无正当理由不服从工作安排者；</w:t>
      </w:r>
    </w:p>
    <w:p>
      <w:pPr>
        <w:pStyle w:val="2"/>
        <w:rPr>
          <w:rFonts w:ascii="仿宋" w:hAnsi="仿宋" w:eastAsia="仿宋"/>
          <w:sz w:val="28"/>
        </w:rPr>
      </w:pPr>
      <w:r>
        <w:rPr>
          <w:rFonts w:hint="eastAsia" w:ascii="仿宋" w:hAnsi="仿宋" w:eastAsia="仿宋"/>
          <w:sz w:val="28"/>
        </w:rPr>
        <w:t xml:space="preserve">    ４、不顾集体和学校的利益，私欲膨胀，工作上故意设置障碍，无理取闹影响工作者；</w:t>
      </w:r>
    </w:p>
    <w:p>
      <w:pPr>
        <w:pStyle w:val="2"/>
        <w:rPr>
          <w:rFonts w:ascii="仿宋" w:hAnsi="仿宋" w:eastAsia="仿宋"/>
          <w:sz w:val="28"/>
        </w:rPr>
      </w:pPr>
      <w:r>
        <w:rPr>
          <w:rFonts w:hint="eastAsia" w:ascii="仿宋" w:hAnsi="仿宋" w:eastAsia="仿宋"/>
          <w:sz w:val="28"/>
        </w:rPr>
        <w:t xml:space="preserve">    ５、同志之间关系紧张，团结协作精神差或群众意见较大影响工作者；</w:t>
      </w:r>
    </w:p>
    <w:p>
      <w:pPr>
        <w:pStyle w:val="2"/>
        <w:rPr>
          <w:rFonts w:ascii="仿宋" w:hAnsi="仿宋" w:eastAsia="仿宋"/>
          <w:sz w:val="28"/>
        </w:rPr>
      </w:pPr>
      <w:r>
        <w:rPr>
          <w:rFonts w:hint="eastAsia" w:ascii="仿宋" w:hAnsi="仿宋" w:eastAsia="仿宋"/>
          <w:sz w:val="28"/>
        </w:rPr>
        <w:t xml:space="preserve">    ６、对本职工作不负责任，把主要精力和时间放在干私活或捞外快上者；</w:t>
      </w:r>
    </w:p>
    <w:p>
      <w:pPr>
        <w:pStyle w:val="2"/>
        <w:rPr>
          <w:rFonts w:ascii="仿宋" w:hAnsi="仿宋" w:eastAsia="仿宋"/>
          <w:sz w:val="28"/>
        </w:rPr>
      </w:pPr>
      <w:r>
        <w:rPr>
          <w:rFonts w:hint="eastAsia" w:ascii="仿宋" w:hAnsi="仿宋" w:eastAsia="仿宋"/>
          <w:sz w:val="28"/>
        </w:rPr>
        <w:t xml:space="preserve">    ７、不钻研业务、工作平庸、工作失误，给学校造成较大损失或损害学院声誉造成不良影响者；</w:t>
      </w:r>
    </w:p>
    <w:p>
      <w:pPr>
        <w:pStyle w:val="2"/>
        <w:rPr>
          <w:rFonts w:ascii="仿宋" w:hAnsi="仿宋" w:eastAsia="仿宋"/>
          <w:sz w:val="28"/>
        </w:rPr>
      </w:pPr>
      <w:r>
        <w:rPr>
          <w:rFonts w:hint="eastAsia" w:ascii="仿宋" w:hAnsi="仿宋" w:eastAsia="仿宋"/>
          <w:sz w:val="28"/>
        </w:rPr>
        <w:t xml:space="preserve">    ８、危害社会治安造成严重社会影响或被公安机关拘留、审查、罚款者；</w:t>
      </w:r>
    </w:p>
    <w:p>
      <w:pPr>
        <w:pStyle w:val="2"/>
        <w:rPr>
          <w:rFonts w:ascii="仿宋" w:hAnsi="仿宋" w:eastAsia="仿宋"/>
          <w:sz w:val="28"/>
        </w:rPr>
      </w:pPr>
      <w:r>
        <w:rPr>
          <w:rFonts w:hint="eastAsia" w:ascii="仿宋" w:hAnsi="仿宋" w:eastAsia="仿宋"/>
          <w:sz w:val="28"/>
        </w:rPr>
        <w:t xml:space="preserve">    ９、无正当理由拒不接受考核者。</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第十条</w:t>
      </w:r>
      <w:r>
        <w:rPr>
          <w:rFonts w:hint="eastAsia" w:ascii="仿宋" w:hAnsi="仿宋" w:eastAsia="仿宋"/>
          <w:sz w:val="28"/>
        </w:rPr>
        <w:t xml:space="preserve"> 专业技术人员考核各等次的基本标准是：</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优秀</w:t>
      </w:r>
      <w:r>
        <w:rPr>
          <w:rFonts w:hint="eastAsia" w:ascii="仿宋" w:hAnsi="仿宋" w:eastAsia="仿宋"/>
          <w:sz w:val="28"/>
        </w:rPr>
        <w:t>：</w:t>
      </w:r>
      <w:r>
        <w:rPr>
          <w:rFonts w:hint="eastAsia" w:ascii="仿宋" w:hAnsi="仿宋" w:eastAsia="仿宋"/>
          <w:sz w:val="28"/>
          <w:lang w:eastAsia="zh-CN"/>
        </w:rPr>
        <w:t>认真学习十九大的精神，立德树人，</w:t>
      </w:r>
      <w:r>
        <w:rPr>
          <w:rFonts w:hint="eastAsia" w:ascii="仿宋" w:hAnsi="仿宋" w:eastAsia="仿宋"/>
          <w:sz w:val="28"/>
        </w:rPr>
        <w:t>拥护党和国家的路线、方针、政策，模范遵守国家的法律、法规及各项规章制度和职业道德，工作责任心强，钻研业务，爱校敬业，积极主动承担工作任务，职业道德好，协作精神强，坚持教书育人，并具有下列条件之一：</w:t>
      </w:r>
    </w:p>
    <w:p>
      <w:pPr>
        <w:pStyle w:val="2"/>
        <w:rPr>
          <w:rFonts w:ascii="仿宋" w:hAnsi="仿宋" w:eastAsia="仿宋"/>
          <w:sz w:val="28"/>
        </w:rPr>
      </w:pPr>
      <w:r>
        <w:rPr>
          <w:rFonts w:hint="eastAsia" w:ascii="仿宋" w:hAnsi="仿宋" w:eastAsia="仿宋"/>
          <w:sz w:val="28"/>
        </w:rPr>
        <w:t xml:space="preserve">    1、教学质量优秀，教学改革成绩显著；</w:t>
      </w:r>
    </w:p>
    <w:p>
      <w:pPr>
        <w:ind w:firstLine="570"/>
        <w:rPr>
          <w:rFonts w:ascii="仿宋" w:hAnsi="仿宋" w:eastAsia="仿宋"/>
          <w:sz w:val="28"/>
        </w:rPr>
      </w:pPr>
      <w:r>
        <w:rPr>
          <w:rFonts w:hint="eastAsia" w:ascii="仿宋" w:hAnsi="仿宋" w:eastAsia="仿宋"/>
          <w:sz w:val="28"/>
        </w:rPr>
        <w:t>2、获厅局级以上的科研成果奖、优秀教学成果奖的前五名；</w:t>
      </w:r>
    </w:p>
    <w:p>
      <w:pPr>
        <w:pStyle w:val="2"/>
        <w:rPr>
          <w:rFonts w:ascii="仿宋" w:hAnsi="仿宋" w:eastAsia="仿宋"/>
          <w:sz w:val="28"/>
        </w:rPr>
      </w:pPr>
      <w:r>
        <w:rPr>
          <w:rFonts w:hint="eastAsia" w:ascii="仿宋" w:hAnsi="仿宋" w:eastAsia="仿宋"/>
          <w:sz w:val="28"/>
        </w:rPr>
        <w:t>3、积极参加学科专业建设，并作出了突出贡献者；</w:t>
      </w:r>
    </w:p>
    <w:p>
      <w:pPr>
        <w:pStyle w:val="2"/>
        <w:rPr>
          <w:rFonts w:ascii="仿宋" w:hAnsi="仿宋" w:eastAsia="仿宋"/>
          <w:sz w:val="28"/>
        </w:rPr>
      </w:pPr>
      <w:r>
        <w:rPr>
          <w:rFonts w:hint="eastAsia" w:ascii="仿宋" w:hAnsi="仿宋" w:eastAsia="仿宋"/>
          <w:sz w:val="28"/>
        </w:rPr>
        <w:t xml:space="preserve">    4、认真完成院系安排的其他工作，年工作量排序在单位人数的前20%者。</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合格</w:t>
      </w:r>
      <w:r>
        <w:rPr>
          <w:rFonts w:hint="eastAsia" w:ascii="仿宋" w:hAnsi="仿宋" w:eastAsia="仿宋"/>
          <w:sz w:val="28"/>
        </w:rPr>
        <w:t>：</w:t>
      </w:r>
      <w:r>
        <w:rPr>
          <w:rFonts w:hint="eastAsia" w:ascii="仿宋" w:hAnsi="仿宋" w:eastAsia="仿宋"/>
          <w:sz w:val="28"/>
          <w:lang w:eastAsia="zh-CN"/>
        </w:rPr>
        <w:t>认真学习十九大的精神，立德树人，</w:t>
      </w:r>
      <w:r>
        <w:rPr>
          <w:rFonts w:hint="eastAsia" w:ascii="仿宋" w:hAnsi="仿宋" w:eastAsia="仿宋"/>
          <w:sz w:val="28"/>
        </w:rPr>
        <w:t>拥护党和国家的路线、方针、政策，自觉遵守国家的法律、法规及各项规章制度和职业道德，工作负责，业务熟练，专业技术能力较强或提高较快，能够履行岗位职责，完成工作任务，无责任事故。</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不合格</w:t>
      </w:r>
      <w:r>
        <w:rPr>
          <w:rFonts w:hint="eastAsia" w:ascii="仿宋" w:hAnsi="仿宋" w:eastAsia="仿宋"/>
          <w:sz w:val="28"/>
        </w:rPr>
        <w:t>：政治、业务素质较低，有以下情况之一：</w:t>
      </w:r>
    </w:p>
    <w:p>
      <w:pPr>
        <w:pStyle w:val="2"/>
        <w:rPr>
          <w:rFonts w:ascii="仿宋" w:hAnsi="仿宋" w:eastAsia="仿宋"/>
          <w:sz w:val="28"/>
        </w:rPr>
      </w:pPr>
      <w:r>
        <w:rPr>
          <w:rFonts w:hint="eastAsia" w:ascii="仿宋" w:hAnsi="仿宋" w:eastAsia="仿宋"/>
          <w:sz w:val="28"/>
        </w:rPr>
        <w:t xml:space="preserve">    1、因主观原因造成重大责任事故或重大经济损失者；</w:t>
      </w:r>
    </w:p>
    <w:p>
      <w:pPr>
        <w:pStyle w:val="2"/>
        <w:rPr>
          <w:rFonts w:ascii="仿宋" w:hAnsi="仿宋" w:eastAsia="仿宋"/>
          <w:sz w:val="28"/>
        </w:rPr>
      </w:pPr>
      <w:r>
        <w:rPr>
          <w:rFonts w:hint="eastAsia" w:ascii="仿宋" w:hAnsi="仿宋" w:eastAsia="仿宋"/>
          <w:sz w:val="28"/>
        </w:rPr>
        <w:t xml:space="preserve">    2、无正当理由不服从工作分配，不接受工作任务或工作不认真、有失职行为者；</w:t>
      </w:r>
    </w:p>
    <w:p>
      <w:pPr>
        <w:pStyle w:val="2"/>
        <w:rPr>
          <w:rFonts w:ascii="仿宋" w:hAnsi="仿宋" w:eastAsia="仿宋"/>
          <w:sz w:val="28"/>
        </w:rPr>
      </w:pPr>
      <w:r>
        <w:rPr>
          <w:rFonts w:hint="eastAsia" w:ascii="仿宋" w:hAnsi="仿宋" w:eastAsia="仿宋"/>
          <w:sz w:val="28"/>
        </w:rPr>
        <w:t xml:space="preserve">    3、职业道德败坏、师德教风差、盗用剽窃他人成果、谎报工作成绩并造成较坏影响者；</w:t>
      </w:r>
    </w:p>
    <w:p>
      <w:pPr>
        <w:pStyle w:val="2"/>
        <w:rPr>
          <w:rFonts w:ascii="仿宋" w:hAnsi="仿宋" w:eastAsia="仿宋"/>
          <w:sz w:val="28"/>
        </w:rPr>
      </w:pPr>
      <w:r>
        <w:rPr>
          <w:rFonts w:hint="eastAsia" w:ascii="仿宋" w:hAnsi="仿宋" w:eastAsia="仿宋"/>
          <w:sz w:val="28"/>
        </w:rPr>
        <w:t xml:space="preserve">    4、受到党内外各类处分及行政拘留处罚者；</w:t>
      </w:r>
    </w:p>
    <w:p>
      <w:pPr>
        <w:pStyle w:val="2"/>
        <w:rPr>
          <w:rFonts w:ascii="仿宋" w:hAnsi="仿宋" w:eastAsia="仿宋"/>
          <w:sz w:val="28"/>
        </w:rPr>
      </w:pPr>
      <w:r>
        <w:rPr>
          <w:rFonts w:hint="eastAsia" w:ascii="仿宋" w:hAnsi="仿宋" w:eastAsia="仿宋"/>
          <w:sz w:val="28"/>
        </w:rPr>
        <w:t xml:space="preserve">    5、对本职工作不负责任，而把主要精力和时间放在干私活捞外快上；</w:t>
      </w:r>
    </w:p>
    <w:p>
      <w:pPr>
        <w:pStyle w:val="2"/>
        <w:rPr>
          <w:rFonts w:ascii="仿宋" w:hAnsi="仿宋" w:eastAsia="仿宋"/>
          <w:sz w:val="28"/>
        </w:rPr>
      </w:pPr>
      <w:r>
        <w:rPr>
          <w:rFonts w:hint="eastAsia" w:ascii="仿宋" w:hAnsi="仿宋" w:eastAsia="仿宋"/>
          <w:sz w:val="28"/>
        </w:rPr>
        <w:t xml:space="preserve">    6、将自己承担的任务未经学院同意擅自请别人代理完成而自己在外干私活者；</w:t>
      </w:r>
    </w:p>
    <w:p>
      <w:pPr>
        <w:pStyle w:val="2"/>
        <w:rPr>
          <w:rFonts w:ascii="仿宋" w:hAnsi="仿宋" w:eastAsia="仿宋"/>
          <w:sz w:val="28"/>
        </w:rPr>
      </w:pPr>
      <w:r>
        <w:rPr>
          <w:rFonts w:hint="eastAsia" w:ascii="仿宋" w:hAnsi="仿宋" w:eastAsia="仿宋"/>
          <w:sz w:val="28"/>
        </w:rPr>
        <w:t xml:space="preserve">    7、在组织考试过程中有泄题，人情分或监考失职等问题者；</w:t>
      </w:r>
    </w:p>
    <w:p>
      <w:pPr>
        <w:pStyle w:val="2"/>
        <w:rPr>
          <w:rFonts w:ascii="仿宋" w:hAnsi="仿宋" w:eastAsia="仿宋"/>
          <w:sz w:val="28"/>
        </w:rPr>
      </w:pPr>
      <w:r>
        <w:rPr>
          <w:rFonts w:hint="eastAsia" w:ascii="仿宋" w:hAnsi="仿宋" w:eastAsia="仿宋"/>
          <w:sz w:val="28"/>
        </w:rPr>
        <w:t xml:space="preserve">    8、擅自变动教学计划，影响正常教学秩序；</w:t>
      </w:r>
    </w:p>
    <w:p>
      <w:pPr>
        <w:pStyle w:val="2"/>
        <w:rPr>
          <w:rFonts w:ascii="仿宋" w:hAnsi="仿宋" w:eastAsia="仿宋"/>
          <w:sz w:val="28"/>
        </w:rPr>
      </w:pPr>
      <w:r>
        <w:rPr>
          <w:rFonts w:hint="eastAsia" w:ascii="仿宋" w:hAnsi="仿宋" w:eastAsia="仿宋"/>
          <w:sz w:val="28"/>
        </w:rPr>
        <w:t xml:space="preserve">    9、教学责任心不强，教学质量较差，学生反响较大者；</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第十一条</w:t>
      </w:r>
      <w:r>
        <w:rPr>
          <w:rFonts w:hint="eastAsia" w:ascii="仿宋" w:hAnsi="仿宋" w:eastAsia="仿宋"/>
          <w:sz w:val="28"/>
        </w:rPr>
        <w:t xml:space="preserve">  教工考核各等次的基本标准</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优秀</w:t>
      </w:r>
      <w:r>
        <w:rPr>
          <w:rFonts w:hint="eastAsia" w:ascii="仿宋" w:hAnsi="仿宋" w:eastAsia="仿宋"/>
          <w:sz w:val="28"/>
        </w:rPr>
        <w:t>：</w:t>
      </w:r>
      <w:r>
        <w:rPr>
          <w:rFonts w:hint="eastAsia" w:ascii="仿宋" w:hAnsi="仿宋" w:eastAsia="仿宋"/>
          <w:sz w:val="28"/>
          <w:lang w:eastAsia="zh-CN"/>
        </w:rPr>
        <w:t>认真学习十九大的精神，立德树人，</w:t>
      </w:r>
      <w:r>
        <w:rPr>
          <w:rFonts w:hint="eastAsia" w:ascii="仿宋" w:hAnsi="仿宋" w:eastAsia="仿宋"/>
          <w:sz w:val="28"/>
        </w:rPr>
        <w:t>拥护党的路线、方针、政策，坚持四项基础原则，积极参加政治学习，认真参加业务培训，遵纪守法，热爱本职工作，严格履行岗位职责，精心钻研业务，工作积极主动，在完成各项工作任务的数量和质量上表现突出，操作技能达到或超过本人技术等级，服务态度好，同志之间互相协作。</w:t>
      </w:r>
    </w:p>
    <w:p>
      <w:pPr>
        <w:pStyle w:val="2"/>
        <w:ind w:firstLine="562" w:firstLineChars="200"/>
        <w:rPr>
          <w:rFonts w:ascii="仿宋" w:hAnsi="仿宋" w:eastAsia="仿宋"/>
          <w:sz w:val="28"/>
        </w:rPr>
      </w:pPr>
      <w:r>
        <w:rPr>
          <w:rFonts w:hint="eastAsia" w:ascii="仿宋" w:hAnsi="仿宋" w:eastAsia="仿宋"/>
          <w:b/>
          <w:sz w:val="28"/>
        </w:rPr>
        <w:t>合格</w:t>
      </w:r>
      <w:r>
        <w:rPr>
          <w:rFonts w:hint="eastAsia" w:ascii="仿宋" w:hAnsi="仿宋" w:eastAsia="仿宋"/>
          <w:sz w:val="28"/>
        </w:rPr>
        <w:t>：</w:t>
      </w:r>
      <w:r>
        <w:rPr>
          <w:rFonts w:hint="eastAsia" w:ascii="仿宋" w:hAnsi="仿宋" w:eastAsia="仿宋"/>
          <w:sz w:val="28"/>
          <w:lang w:eastAsia="zh-CN"/>
        </w:rPr>
        <w:t>认真学习十九大的精神，立德树人，</w:t>
      </w:r>
      <w:r>
        <w:rPr>
          <w:rFonts w:hint="eastAsia" w:ascii="仿宋" w:hAnsi="仿宋" w:eastAsia="仿宋"/>
          <w:sz w:val="28"/>
        </w:rPr>
        <w:t>政治思想表现好，自觉遵守法律、纪律和各项规章制度，熟悉业务，工作积极，无责任事故，注重劳动安全，能够履行岗位职责、完成工作任务。</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 xml:space="preserve"> 不合格</w:t>
      </w:r>
      <w:r>
        <w:rPr>
          <w:rFonts w:hint="eastAsia" w:ascii="仿宋" w:hAnsi="仿宋" w:eastAsia="仿宋"/>
          <w:sz w:val="28"/>
        </w:rPr>
        <w:t>：组织纪律较差，凡有下列行为之一：</w:t>
      </w:r>
    </w:p>
    <w:p>
      <w:pPr>
        <w:pStyle w:val="2"/>
        <w:rPr>
          <w:rFonts w:ascii="仿宋" w:hAnsi="仿宋" w:eastAsia="仿宋"/>
          <w:sz w:val="28"/>
        </w:rPr>
      </w:pPr>
      <w:r>
        <w:rPr>
          <w:rFonts w:hint="eastAsia" w:ascii="仿宋" w:hAnsi="仿宋" w:eastAsia="仿宋"/>
          <w:sz w:val="28"/>
        </w:rPr>
        <w:t xml:space="preserve">    1、经常不能完成岗位工作任务者；</w:t>
      </w:r>
    </w:p>
    <w:p>
      <w:pPr>
        <w:pStyle w:val="2"/>
        <w:rPr>
          <w:rFonts w:ascii="仿宋" w:hAnsi="仿宋" w:eastAsia="仿宋"/>
          <w:sz w:val="28"/>
        </w:rPr>
      </w:pPr>
      <w:r>
        <w:rPr>
          <w:rFonts w:hint="eastAsia" w:ascii="仿宋" w:hAnsi="仿宋" w:eastAsia="仿宋"/>
          <w:sz w:val="28"/>
        </w:rPr>
        <w:t xml:space="preserve">    2、忽视岗位劳动安全、违反工作和操作规程，发生严重事故者；</w:t>
      </w:r>
    </w:p>
    <w:p>
      <w:pPr>
        <w:pStyle w:val="2"/>
        <w:rPr>
          <w:rFonts w:ascii="仿宋" w:hAnsi="仿宋" w:eastAsia="仿宋"/>
          <w:sz w:val="28"/>
        </w:rPr>
      </w:pPr>
      <w:r>
        <w:rPr>
          <w:rFonts w:hint="eastAsia" w:ascii="仿宋" w:hAnsi="仿宋" w:eastAsia="仿宋"/>
          <w:sz w:val="28"/>
        </w:rPr>
        <w:t xml:space="preserve">    3、因失职造成较大损失者；</w:t>
      </w:r>
    </w:p>
    <w:p>
      <w:pPr>
        <w:pStyle w:val="2"/>
        <w:rPr>
          <w:rFonts w:ascii="仿宋" w:hAnsi="仿宋" w:eastAsia="仿宋"/>
          <w:sz w:val="28"/>
        </w:rPr>
      </w:pPr>
      <w:r>
        <w:rPr>
          <w:rFonts w:hint="eastAsia" w:ascii="仿宋" w:hAnsi="仿宋" w:eastAsia="仿宋"/>
          <w:sz w:val="28"/>
        </w:rPr>
        <w:t xml:space="preserve">    4、服务态度差，群众意见较大者；</w:t>
      </w:r>
    </w:p>
    <w:p>
      <w:pPr>
        <w:pStyle w:val="2"/>
        <w:rPr>
          <w:rFonts w:ascii="仿宋" w:hAnsi="仿宋" w:eastAsia="仿宋"/>
          <w:sz w:val="28"/>
        </w:rPr>
      </w:pPr>
      <w:r>
        <w:rPr>
          <w:rFonts w:hint="eastAsia" w:ascii="仿宋" w:hAnsi="仿宋" w:eastAsia="仿宋"/>
          <w:sz w:val="28"/>
        </w:rPr>
        <w:t xml:space="preserve">    5、不遵守校纪校规，经多次教育无明显改进者；</w:t>
      </w:r>
    </w:p>
    <w:p>
      <w:pPr>
        <w:pStyle w:val="2"/>
        <w:rPr>
          <w:rFonts w:ascii="仿宋" w:hAnsi="仿宋" w:eastAsia="仿宋"/>
          <w:sz w:val="28"/>
        </w:rPr>
      </w:pPr>
      <w:r>
        <w:rPr>
          <w:rFonts w:hint="eastAsia" w:ascii="仿宋" w:hAnsi="仿宋" w:eastAsia="仿宋"/>
          <w:sz w:val="28"/>
        </w:rPr>
        <w:t xml:space="preserve">    6、公私不分，损公肥私，在群众中造成恶劣影响者；</w:t>
      </w:r>
    </w:p>
    <w:p>
      <w:pPr>
        <w:pStyle w:val="2"/>
        <w:ind w:firstLine="570"/>
        <w:rPr>
          <w:rFonts w:ascii="仿宋" w:hAnsi="仿宋" w:eastAsia="仿宋"/>
          <w:sz w:val="28"/>
        </w:rPr>
      </w:pPr>
      <w:r>
        <w:rPr>
          <w:rFonts w:hint="eastAsia" w:ascii="仿宋" w:hAnsi="仿宋" w:eastAsia="仿宋"/>
          <w:sz w:val="28"/>
        </w:rPr>
        <w:t>7、打架斗殴、谩骂他人、无理取闹者；</w:t>
      </w:r>
    </w:p>
    <w:p>
      <w:pPr>
        <w:pStyle w:val="2"/>
        <w:ind w:firstLine="570"/>
        <w:rPr>
          <w:rFonts w:ascii="仿宋" w:hAnsi="仿宋" w:eastAsia="仿宋"/>
          <w:sz w:val="28"/>
        </w:rPr>
      </w:pPr>
      <w:r>
        <w:rPr>
          <w:rFonts w:hint="eastAsia" w:ascii="仿宋" w:hAnsi="仿宋" w:eastAsia="仿宋"/>
          <w:sz w:val="28"/>
        </w:rPr>
        <w:t>8、其他违法情况。</w:t>
      </w:r>
    </w:p>
    <w:p>
      <w:pPr>
        <w:pStyle w:val="2"/>
        <w:jc w:val="center"/>
        <w:rPr>
          <w:rFonts w:ascii="黑体" w:hAnsi="黑体" w:eastAsia="黑体"/>
          <w:sz w:val="28"/>
        </w:rPr>
      </w:pPr>
      <w:r>
        <w:rPr>
          <w:rFonts w:hint="eastAsia" w:ascii="黑体" w:hAnsi="黑体" w:eastAsia="黑体"/>
          <w:sz w:val="28"/>
        </w:rPr>
        <w:t>第三章  考核的方法和程序</w:t>
      </w:r>
    </w:p>
    <w:p>
      <w:pPr>
        <w:pStyle w:val="2"/>
        <w:rPr>
          <w:rFonts w:ascii="仿宋" w:hAnsi="仿宋" w:eastAsia="仿宋"/>
          <w:sz w:val="28"/>
          <w:highlight w:val="green"/>
        </w:rPr>
      </w:pPr>
      <w:r>
        <w:rPr>
          <w:rFonts w:hint="eastAsia" w:ascii="仿宋" w:hAnsi="仿宋" w:eastAsia="仿宋"/>
          <w:sz w:val="28"/>
        </w:rPr>
        <w:t xml:space="preserve">    </w:t>
      </w:r>
      <w:r>
        <w:rPr>
          <w:rFonts w:hint="eastAsia" w:ascii="仿宋" w:hAnsi="仿宋" w:eastAsia="仿宋"/>
          <w:b/>
          <w:sz w:val="28"/>
        </w:rPr>
        <w:t>第十二条</w:t>
      </w:r>
      <w:r>
        <w:rPr>
          <w:rFonts w:hint="eastAsia" w:ascii="仿宋" w:hAnsi="仿宋" w:eastAsia="仿宋"/>
          <w:sz w:val="28"/>
        </w:rPr>
        <w:t xml:space="preserve">  考核的方法实行领导与群众相结合，平时与定期相结合、定性与定量相结合，</w:t>
      </w:r>
      <w:r>
        <w:rPr>
          <w:rFonts w:hint="eastAsia" w:ascii="仿宋" w:hAnsi="仿宋" w:eastAsia="仿宋"/>
          <w:sz w:val="28"/>
          <w:highlight w:val="green"/>
        </w:rPr>
        <w:t>一级考一级，逐级考核。中层干部由院领导小组组织考核，其他人员由各部门领导班子组织考核。</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第十三条</w:t>
      </w:r>
      <w:r>
        <w:rPr>
          <w:rFonts w:hint="eastAsia" w:ascii="仿宋" w:hAnsi="仿宋" w:eastAsia="仿宋"/>
          <w:sz w:val="28"/>
        </w:rPr>
        <w:t xml:space="preserve">  考核的程序</w:t>
      </w:r>
    </w:p>
    <w:p>
      <w:pPr>
        <w:pStyle w:val="2"/>
        <w:rPr>
          <w:rFonts w:ascii="仿宋" w:hAnsi="仿宋" w:eastAsia="仿宋"/>
          <w:sz w:val="28"/>
        </w:rPr>
      </w:pPr>
      <w:r>
        <w:rPr>
          <w:rFonts w:hint="eastAsia" w:ascii="仿宋" w:hAnsi="仿宋" w:eastAsia="仿宋"/>
          <w:sz w:val="28"/>
        </w:rPr>
        <w:t xml:space="preserve">    （一）个人总结、述职。个人总结要详细填写在《上海中侨职业技术学院教职工年度考核表》内。</w:t>
      </w:r>
    </w:p>
    <w:p>
      <w:pPr>
        <w:pStyle w:val="2"/>
        <w:rPr>
          <w:rFonts w:ascii="仿宋" w:hAnsi="仿宋" w:eastAsia="仿宋"/>
          <w:sz w:val="28"/>
        </w:rPr>
      </w:pPr>
      <w:r>
        <w:rPr>
          <w:rFonts w:hint="eastAsia" w:ascii="仿宋" w:hAnsi="仿宋" w:eastAsia="仿宋"/>
          <w:sz w:val="28"/>
        </w:rPr>
        <w:t xml:space="preserve">    （二）各部门的考核领导班子，根据平时考核和个人总结，在民主评议的基础上，写出评语，并对被考核人员提出考核等次的初步意见。全面、客观、公正地提出被考核人员的考核等次。</w:t>
      </w:r>
    </w:p>
    <w:p>
      <w:pPr>
        <w:pStyle w:val="2"/>
        <w:rPr>
          <w:rFonts w:ascii="仿宋" w:hAnsi="仿宋" w:eastAsia="仿宋"/>
          <w:sz w:val="28"/>
        </w:rPr>
      </w:pPr>
      <w:r>
        <w:rPr>
          <w:rFonts w:hint="eastAsia" w:ascii="仿宋" w:hAnsi="仿宋" w:eastAsia="仿宋"/>
          <w:sz w:val="28"/>
        </w:rPr>
        <w:t xml:space="preserve">    （三）各部门领导班子要将本部门教职员工的考核等次，向院考核领导小组汇报。</w:t>
      </w:r>
    </w:p>
    <w:p>
      <w:pPr>
        <w:pStyle w:val="2"/>
        <w:rPr>
          <w:rFonts w:ascii="仿宋" w:hAnsi="仿宋" w:eastAsia="仿宋"/>
          <w:sz w:val="28"/>
        </w:rPr>
      </w:pPr>
      <w:r>
        <w:rPr>
          <w:rFonts w:hint="eastAsia" w:ascii="仿宋" w:hAnsi="仿宋" w:eastAsia="仿宋"/>
          <w:sz w:val="28"/>
        </w:rPr>
        <w:t xml:space="preserve">    （四）将考核结果以书面形式进入个人档案。</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第十四条</w:t>
      </w:r>
      <w:r>
        <w:rPr>
          <w:rFonts w:hint="eastAsia" w:ascii="仿宋" w:hAnsi="仿宋" w:eastAsia="仿宋"/>
          <w:sz w:val="28"/>
        </w:rPr>
        <w:t xml:space="preserve">  年度考核要严格坚持标准，被确定优秀人数应控制在本部门参加考核人数的</w:t>
      </w:r>
      <w:r>
        <w:rPr>
          <w:rFonts w:hint="eastAsia" w:ascii="仿宋" w:hAnsi="仿宋" w:eastAsia="仿宋"/>
          <w:sz w:val="28"/>
          <w:highlight w:val="green"/>
        </w:rPr>
        <w:t>百分之十以内</w:t>
      </w:r>
      <w:r>
        <w:rPr>
          <w:rFonts w:hint="eastAsia" w:ascii="仿宋" w:hAnsi="仿宋" w:eastAsia="仿宋"/>
          <w:sz w:val="28"/>
        </w:rPr>
        <w:t>。</w:t>
      </w:r>
    </w:p>
    <w:p>
      <w:pPr>
        <w:pStyle w:val="2"/>
        <w:ind w:firstLine="555"/>
        <w:rPr>
          <w:rFonts w:ascii="仿宋" w:hAnsi="仿宋" w:eastAsia="仿宋"/>
          <w:sz w:val="28"/>
        </w:rPr>
      </w:pPr>
      <w:r>
        <w:rPr>
          <w:rFonts w:hint="eastAsia" w:ascii="仿宋" w:hAnsi="仿宋" w:eastAsia="仿宋"/>
          <w:b/>
          <w:sz w:val="28"/>
        </w:rPr>
        <w:t>第十五条</w:t>
      </w:r>
      <w:r>
        <w:rPr>
          <w:rFonts w:hint="eastAsia" w:ascii="仿宋" w:hAnsi="仿宋" w:eastAsia="仿宋"/>
          <w:sz w:val="28"/>
        </w:rPr>
        <w:t xml:space="preserve">  年度考核工作结束后，各单位将考核工作总结、考核结果及《考核表》报组织人事处备案审核。</w:t>
      </w:r>
    </w:p>
    <w:p>
      <w:pPr>
        <w:pStyle w:val="2"/>
        <w:jc w:val="center"/>
        <w:rPr>
          <w:rFonts w:ascii="黑体" w:hAnsi="黑体" w:eastAsia="黑体"/>
          <w:sz w:val="28"/>
        </w:rPr>
      </w:pPr>
      <w:r>
        <w:rPr>
          <w:rFonts w:hint="eastAsia" w:ascii="黑体" w:hAnsi="黑体" w:eastAsia="黑体"/>
          <w:sz w:val="28"/>
        </w:rPr>
        <w:t>第四章  考核结果的兑现</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 xml:space="preserve"> 第十七条 </w:t>
      </w:r>
      <w:r>
        <w:rPr>
          <w:rFonts w:hint="eastAsia" w:ascii="仿宋" w:hAnsi="仿宋" w:eastAsia="仿宋"/>
          <w:sz w:val="28"/>
        </w:rPr>
        <w:t xml:space="preserve"> 年度考核被确定为合格以上等次的人员按照下列规定办理：</w:t>
      </w:r>
    </w:p>
    <w:p>
      <w:pPr>
        <w:pStyle w:val="2"/>
        <w:rPr>
          <w:rFonts w:ascii="仿宋" w:hAnsi="仿宋" w:eastAsia="仿宋"/>
          <w:sz w:val="28"/>
        </w:rPr>
      </w:pPr>
      <w:r>
        <w:rPr>
          <w:rFonts w:hint="eastAsia" w:ascii="仿宋" w:hAnsi="仿宋" w:eastAsia="仿宋"/>
          <w:sz w:val="28"/>
        </w:rPr>
        <w:t xml:space="preserve">    （一）年度考核被确定为合格以上等次的具有续聘资格；</w:t>
      </w:r>
    </w:p>
    <w:p>
      <w:pPr>
        <w:pStyle w:val="2"/>
        <w:rPr>
          <w:rFonts w:ascii="仿宋" w:hAnsi="仿宋" w:eastAsia="仿宋"/>
          <w:sz w:val="28"/>
        </w:rPr>
      </w:pPr>
      <w:r>
        <w:rPr>
          <w:rFonts w:hint="eastAsia" w:ascii="仿宋" w:hAnsi="仿宋" w:eastAsia="仿宋"/>
          <w:sz w:val="28"/>
        </w:rPr>
        <w:t xml:space="preserve">    （二）党政管理干部、专业技术人员年度考核被确定为合格以上等次的，具有续聘资格和晋升职务的资格； </w:t>
      </w:r>
    </w:p>
    <w:p>
      <w:pPr>
        <w:pStyle w:val="2"/>
        <w:ind w:firstLine="555"/>
        <w:rPr>
          <w:rFonts w:ascii="仿宋" w:hAnsi="仿宋" w:eastAsia="仿宋"/>
          <w:sz w:val="28"/>
        </w:rPr>
      </w:pPr>
      <w:r>
        <w:rPr>
          <w:rFonts w:hint="eastAsia" w:ascii="仿宋" w:hAnsi="仿宋" w:eastAsia="仿宋"/>
          <w:sz w:val="28"/>
        </w:rPr>
        <w:t>（三）累计三年以上被确定为优秀等次，具有优先晋升职务资格；</w:t>
      </w:r>
    </w:p>
    <w:p>
      <w:pPr>
        <w:ind w:firstLine="560" w:firstLineChars="200"/>
        <w:rPr>
          <w:rFonts w:ascii="仿宋" w:hAnsi="仿宋" w:eastAsia="仿宋"/>
          <w:sz w:val="28"/>
        </w:rPr>
      </w:pPr>
      <w:r>
        <w:rPr>
          <w:rFonts w:hint="eastAsia" w:ascii="仿宋" w:hAnsi="仿宋" w:eastAsia="仿宋"/>
          <w:sz w:val="28"/>
        </w:rPr>
        <w:t>（四）考核优秀人选作为下学年各项评比中具有优先资格。</w:t>
      </w:r>
    </w:p>
    <w:p>
      <w:pPr>
        <w:ind w:firstLine="560" w:firstLineChars="200"/>
        <w:rPr>
          <w:sz w:val="24"/>
          <w:szCs w:val="24"/>
        </w:rPr>
      </w:pPr>
      <w:r>
        <w:rPr>
          <w:rFonts w:hint="eastAsia" w:ascii="仿宋" w:hAnsi="仿宋" w:eastAsia="仿宋"/>
          <w:sz w:val="28"/>
        </w:rPr>
        <w:t>（五）考核优秀人选发放一定的奖励。</w:t>
      </w:r>
    </w:p>
    <w:p>
      <w:pPr>
        <w:pStyle w:val="2"/>
        <w:ind w:firstLine="555"/>
        <w:rPr>
          <w:rFonts w:ascii="仿宋" w:hAnsi="仿宋" w:eastAsia="仿宋"/>
          <w:sz w:val="28"/>
        </w:rPr>
      </w:pPr>
      <w:r>
        <w:rPr>
          <w:rFonts w:hint="eastAsia" w:ascii="仿宋" w:hAnsi="仿宋" w:eastAsia="仿宋"/>
          <w:b/>
          <w:sz w:val="28"/>
        </w:rPr>
        <w:t>第十八条</w:t>
      </w:r>
      <w:r>
        <w:rPr>
          <w:rFonts w:hint="eastAsia" w:ascii="仿宋" w:hAnsi="仿宋" w:eastAsia="仿宋"/>
          <w:sz w:val="28"/>
        </w:rPr>
        <w:t xml:space="preserve">  年度考核被确定为不合格者，学校</w:t>
      </w:r>
      <w:r>
        <w:rPr>
          <w:rFonts w:hint="eastAsia" w:ascii="楷体_GB2312" w:eastAsia="楷体_GB2312"/>
          <w:sz w:val="28"/>
        </w:rPr>
        <w:t>实行</w:t>
      </w:r>
      <w:r>
        <w:rPr>
          <w:rFonts w:hint="eastAsia" w:ascii="仿宋" w:hAnsi="仿宋" w:eastAsia="仿宋"/>
          <w:sz w:val="28"/>
        </w:rPr>
        <w:t>告诫，并根据相关法律条文规定予以处理。</w:t>
      </w:r>
    </w:p>
    <w:p>
      <w:pPr>
        <w:pStyle w:val="2"/>
        <w:ind w:firstLine="555"/>
        <w:rPr>
          <w:rFonts w:ascii="仿宋" w:hAnsi="仿宋" w:eastAsia="仿宋"/>
          <w:sz w:val="28"/>
        </w:rPr>
      </w:pPr>
      <w:r>
        <w:rPr>
          <w:rFonts w:hint="eastAsia" w:ascii="仿宋" w:hAnsi="仿宋" w:eastAsia="仿宋"/>
          <w:b/>
          <w:sz w:val="28"/>
        </w:rPr>
        <w:t xml:space="preserve">第十九条  </w:t>
      </w:r>
      <w:r>
        <w:rPr>
          <w:rFonts w:hint="eastAsia" w:ascii="仿宋" w:hAnsi="仿宋" w:eastAsia="仿宋"/>
          <w:sz w:val="28"/>
        </w:rPr>
        <w:t>年度考核结果将与本年度奖金挂钩。</w:t>
      </w:r>
    </w:p>
    <w:p>
      <w:pPr>
        <w:pStyle w:val="2"/>
        <w:ind w:firstLine="555"/>
        <w:jc w:val="center"/>
        <w:rPr>
          <w:rFonts w:ascii="黑体" w:hAnsi="黑体" w:eastAsia="黑体"/>
          <w:sz w:val="28"/>
        </w:rPr>
      </w:pPr>
      <w:r>
        <w:rPr>
          <w:rFonts w:hint="eastAsia" w:ascii="黑体" w:hAnsi="黑体" w:eastAsia="黑体"/>
          <w:sz w:val="28"/>
        </w:rPr>
        <w:t>第五章 考核的组织管理</w:t>
      </w:r>
    </w:p>
    <w:p>
      <w:pPr>
        <w:pStyle w:val="2"/>
        <w:rPr>
          <w:rFonts w:ascii="仿宋" w:hAnsi="仿宋" w:eastAsia="仿宋"/>
          <w:sz w:val="28"/>
        </w:rPr>
      </w:pPr>
      <w:r>
        <w:rPr>
          <w:rFonts w:hint="eastAsia" w:ascii="仿宋" w:hAnsi="仿宋" w:eastAsia="仿宋"/>
          <w:sz w:val="28"/>
        </w:rPr>
        <w:t xml:space="preserve">      学院设立年度考核领导小组。由院领导和院有关职能部门领导组成。其主要职责是制定年度考核实施方案，下达年度考核优秀人员指数，审核各单位确定的考核等次，协调和处理考核工作中遇到的一些问题，监督各院、部、处考核工作。</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第二十条</w:t>
      </w:r>
      <w:r>
        <w:rPr>
          <w:rFonts w:hint="eastAsia" w:ascii="仿宋" w:hAnsi="仿宋" w:eastAsia="仿宋"/>
          <w:sz w:val="28"/>
        </w:rPr>
        <w:t xml:space="preserve">  学院考核领导小组下设办公室。办公室设在组织人事处，主要负责考核办法的拟定及具体考核工作的安排等事宜。</w:t>
      </w:r>
    </w:p>
    <w:p>
      <w:pPr>
        <w:pStyle w:val="2"/>
        <w:jc w:val="center"/>
        <w:rPr>
          <w:rFonts w:ascii="黑体" w:hAnsi="黑体" w:eastAsia="黑体"/>
          <w:sz w:val="28"/>
        </w:rPr>
      </w:pPr>
      <w:r>
        <w:rPr>
          <w:rFonts w:hint="eastAsia" w:ascii="黑体" w:hAnsi="黑体" w:eastAsia="黑体"/>
          <w:sz w:val="28"/>
        </w:rPr>
        <w:t>第六章  附  则</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第二十一条</w:t>
      </w:r>
      <w:r>
        <w:rPr>
          <w:rFonts w:hint="eastAsia" w:ascii="仿宋" w:hAnsi="仿宋" w:eastAsia="仿宋"/>
          <w:sz w:val="28"/>
        </w:rPr>
        <w:t xml:space="preserve">  本规定由组织人事处负责解释。</w:t>
      </w:r>
    </w:p>
    <w:p>
      <w:pPr>
        <w:pStyle w:val="2"/>
        <w:rPr>
          <w:rFonts w:ascii="仿宋" w:hAnsi="仿宋" w:eastAsia="仿宋"/>
          <w:sz w:val="28"/>
        </w:rPr>
      </w:pPr>
      <w:r>
        <w:rPr>
          <w:rFonts w:hint="eastAsia" w:ascii="仿宋" w:hAnsi="仿宋" w:eastAsia="仿宋"/>
          <w:sz w:val="28"/>
        </w:rPr>
        <w:t xml:space="preserve">   </w:t>
      </w:r>
      <w:r>
        <w:rPr>
          <w:rFonts w:hint="eastAsia" w:ascii="仿宋" w:hAnsi="仿宋" w:eastAsia="仿宋"/>
          <w:b/>
          <w:sz w:val="28"/>
        </w:rPr>
        <w:t>第二十二条</w:t>
      </w:r>
      <w:r>
        <w:rPr>
          <w:rFonts w:hint="eastAsia" w:ascii="仿宋" w:hAnsi="仿宋" w:eastAsia="仿宋"/>
          <w:sz w:val="28"/>
        </w:rPr>
        <w:t xml:space="preserve">  本规定自发布之日起施行。</w:t>
      </w:r>
    </w:p>
    <w:p>
      <w:pPr>
        <w:pStyle w:val="2"/>
        <w:rPr>
          <w:rFonts w:ascii="仿宋" w:hAnsi="仿宋" w:eastAsia="仿宋"/>
          <w:sz w:val="28"/>
        </w:rPr>
      </w:pPr>
    </w:p>
    <w:p>
      <w:pPr>
        <w:pStyle w:val="2"/>
        <w:rPr>
          <w:rFonts w:ascii="仿宋" w:hAnsi="仿宋" w:eastAsia="仿宋"/>
          <w:sz w:val="28"/>
        </w:rPr>
      </w:pPr>
    </w:p>
    <w:p>
      <w:pPr>
        <w:pStyle w:val="2"/>
        <w:rPr>
          <w:rFonts w:ascii="仿宋" w:hAnsi="仿宋" w:eastAsia="仿宋"/>
          <w:sz w:val="28"/>
        </w:rPr>
      </w:pPr>
    </w:p>
    <w:p>
      <w:pPr>
        <w:pStyle w:val="2"/>
        <w:rPr>
          <w:rFonts w:hint="eastAsia" w:ascii="仿宋" w:hAnsi="仿宋" w:eastAsia="仿宋"/>
          <w:sz w:val="28"/>
          <w:lang w:val="en-US" w:eastAsia="zh-CN"/>
        </w:rPr>
      </w:pPr>
      <w:r>
        <w:rPr>
          <w:rFonts w:hint="eastAsia" w:ascii="仿宋" w:hAnsi="仿宋" w:eastAsia="仿宋"/>
          <w:sz w:val="28"/>
          <w:lang w:val="en-US" w:eastAsia="zh-CN"/>
        </w:rPr>
        <w:t xml:space="preserve">                                2017年12月18日</w:t>
      </w:r>
      <w:bookmarkStart w:id="0" w:name="_GoBack"/>
      <w:bookmarkEnd w:id="0"/>
    </w:p>
    <w:p>
      <w:pPr>
        <w:pStyle w:val="2"/>
        <w:tabs>
          <w:tab w:val="right" w:pos="8306"/>
        </w:tabs>
        <w:rPr>
          <w:rFonts w:ascii="仿宋" w:hAnsi="仿宋" w:eastAsia="仿宋"/>
          <w:sz w:val="28"/>
        </w:rPr>
      </w:pPr>
      <w:r>
        <w:rPr>
          <w:rFonts w:hint="eastAsia" w:ascii="仿宋" w:hAnsi="仿宋" w:eastAsia="仿宋"/>
          <w:sz w:val="28"/>
        </w:rPr>
        <w:t xml:space="preserve">                                       </w:t>
      </w:r>
    </w:p>
    <w:p>
      <w:pPr>
        <w:pStyle w:val="2"/>
        <w:rPr>
          <w:rFonts w:ascii="仿宋" w:hAnsi="仿宋" w:eastAsia="仿宋"/>
          <w:sz w:val="28"/>
        </w:rPr>
      </w:pPr>
    </w:p>
    <w:p>
      <w:pPr>
        <w:ind w:firstLine="57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05781"/>
      <w:docPartObj>
        <w:docPartGallery w:val="autotext"/>
      </w:docPartObj>
    </w:sdtPr>
    <w:sdtContent>
      <w:p>
        <w:pPr>
          <w:pStyle w:val="4"/>
          <w:jc w:val="center"/>
        </w:pPr>
        <w:r>
          <w:fldChar w:fldCharType="begin"/>
        </w:r>
        <w:r>
          <w:instrText xml:space="preserve">PAGE   \* MERGEFORMAT</w:instrText>
        </w:r>
        <w:r>
          <w:fldChar w:fldCharType="separate"/>
        </w:r>
        <w:r>
          <w:rPr>
            <w:lang w:val="zh-CN"/>
          </w:rPr>
          <w:t>6</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66840"/>
    <w:rsid w:val="00046B5C"/>
    <w:rsid w:val="000A131B"/>
    <w:rsid w:val="001038FF"/>
    <w:rsid w:val="001645D4"/>
    <w:rsid w:val="00173227"/>
    <w:rsid w:val="00254D42"/>
    <w:rsid w:val="002A5818"/>
    <w:rsid w:val="00310FC1"/>
    <w:rsid w:val="003948FF"/>
    <w:rsid w:val="003961DE"/>
    <w:rsid w:val="003C36B0"/>
    <w:rsid w:val="00402EA1"/>
    <w:rsid w:val="004052C7"/>
    <w:rsid w:val="00422A36"/>
    <w:rsid w:val="00486F0E"/>
    <w:rsid w:val="004958EE"/>
    <w:rsid w:val="004F3835"/>
    <w:rsid w:val="0050225E"/>
    <w:rsid w:val="0053568C"/>
    <w:rsid w:val="0062335B"/>
    <w:rsid w:val="00630F98"/>
    <w:rsid w:val="0063402B"/>
    <w:rsid w:val="00666840"/>
    <w:rsid w:val="00672385"/>
    <w:rsid w:val="00766594"/>
    <w:rsid w:val="007D40B8"/>
    <w:rsid w:val="007F1029"/>
    <w:rsid w:val="008161C3"/>
    <w:rsid w:val="0084569C"/>
    <w:rsid w:val="00895F42"/>
    <w:rsid w:val="008960AA"/>
    <w:rsid w:val="008C24CC"/>
    <w:rsid w:val="0091191F"/>
    <w:rsid w:val="0092452F"/>
    <w:rsid w:val="00935435"/>
    <w:rsid w:val="009377FF"/>
    <w:rsid w:val="009553B7"/>
    <w:rsid w:val="00994A33"/>
    <w:rsid w:val="00A15C46"/>
    <w:rsid w:val="00AA08AC"/>
    <w:rsid w:val="00AC1011"/>
    <w:rsid w:val="00B032A8"/>
    <w:rsid w:val="00B8128D"/>
    <w:rsid w:val="00B83012"/>
    <w:rsid w:val="00BB4C30"/>
    <w:rsid w:val="00BD1FE3"/>
    <w:rsid w:val="00CA0E04"/>
    <w:rsid w:val="00D27ACE"/>
    <w:rsid w:val="00D4172A"/>
    <w:rsid w:val="00DB4076"/>
    <w:rsid w:val="00E3167A"/>
    <w:rsid w:val="00E75240"/>
    <w:rsid w:val="00E8219C"/>
    <w:rsid w:val="00EE5E91"/>
    <w:rsid w:val="00EF5B79"/>
    <w:rsid w:val="00FC1A2F"/>
    <w:rsid w:val="00FD1184"/>
    <w:rsid w:val="14E66123"/>
    <w:rsid w:val="45D5469A"/>
    <w:rsid w:val="4E8460BD"/>
    <w:rsid w:val="626718E0"/>
    <w:rsid w:val="6DFE1B2C"/>
    <w:rsid w:val="739F2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8"/>
    <w:semiHidden/>
    <w:qFormat/>
    <w:uiPriority w:val="0"/>
    <w:rPr>
      <w:rFonts w:ascii="宋体" w:hAnsi="Courier New"/>
    </w:rPr>
  </w:style>
  <w:style w:type="paragraph" w:styleId="3">
    <w:name w:val="Balloon Text"/>
    <w:basedOn w:val="1"/>
    <w:link w:val="11"/>
    <w:semiHidden/>
    <w:qFormat/>
    <w:uiPriority w:val="0"/>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6"/>
    <w:link w:val="2"/>
    <w:semiHidden/>
    <w:qFormat/>
    <w:uiPriority w:val="0"/>
    <w:rPr>
      <w:rFonts w:ascii="宋体" w:hAnsi="Courier New" w:eastAsia="宋体" w:cs="Times New Roman"/>
      <w:szCs w:val="20"/>
    </w:rPr>
  </w:style>
  <w:style w:type="character" w:customStyle="1" w:styleId="9">
    <w:name w:val="页眉 Char"/>
    <w:basedOn w:val="6"/>
    <w:link w:val="5"/>
    <w:qFormat/>
    <w:uiPriority w:val="99"/>
    <w:rPr>
      <w:rFonts w:ascii="Times New Roman" w:hAnsi="Times New Roman" w:eastAsia="宋体" w:cs="Times New Roman"/>
      <w:sz w:val="18"/>
      <w:szCs w:val="18"/>
    </w:rPr>
  </w:style>
  <w:style w:type="character" w:customStyle="1" w:styleId="10">
    <w:name w:val="页脚 Char"/>
    <w:basedOn w:val="6"/>
    <w:link w:val="4"/>
    <w:uiPriority w:val="99"/>
    <w:rPr>
      <w:rFonts w:ascii="Times New Roman" w:hAnsi="Times New Roman" w:eastAsia="宋体" w:cs="Times New Roman"/>
      <w:sz w:val="18"/>
      <w:szCs w:val="18"/>
    </w:rPr>
  </w:style>
  <w:style w:type="character" w:customStyle="1" w:styleId="11">
    <w:name w:val="批注框文本 Char"/>
    <w:basedOn w:val="6"/>
    <w:link w:val="3"/>
    <w:semiHidden/>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518</Words>
  <Characters>2953</Characters>
  <Lines>24</Lines>
  <Paragraphs>6</Paragraphs>
  <ScaleCrop>false</ScaleCrop>
  <LinksUpToDate>false</LinksUpToDate>
  <CharactersWithSpaces>3465</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2013-01-14T05:09:00Z</dcterms:created>
  <dc:creator>中侨vip</dc:creator>
  <cp:lastModifiedBy>Administrator</cp:lastModifiedBy>
  <cp:lastPrinted>2013-01-15T06:38:00Z</cp:lastPrinted>
  <dcterms:modified xsi:type="dcterms:W3CDTF">2017-12-19T00:52:56Z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